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D1A06" w14:textId="0A002861" w:rsidR="004D3AD5" w:rsidRDefault="004D3AD5">
      <w:pPr>
        <w:rPr>
          <w:rStyle w:val="Strong"/>
          <w:rFonts w:cstheme="minorHAnsi"/>
          <w:color w:val="363636"/>
          <w:lang w:val="en-US"/>
        </w:rPr>
      </w:pPr>
      <w:r w:rsidRPr="004D3AD5">
        <w:rPr>
          <w:b/>
          <w:bCs/>
          <w:lang w:val="en-US"/>
        </w:rPr>
        <w:t xml:space="preserve">On November </w:t>
      </w:r>
      <w:r w:rsidR="00F644FA">
        <w:rPr>
          <w:b/>
          <w:bCs/>
          <w:lang w:val="en-US"/>
        </w:rPr>
        <w:t>4</w:t>
      </w:r>
      <w:r w:rsidR="00F644FA" w:rsidRPr="00F644FA">
        <w:rPr>
          <w:b/>
          <w:bCs/>
          <w:vertAlign w:val="superscript"/>
          <w:lang w:val="en-US"/>
        </w:rPr>
        <w:t>th</w:t>
      </w:r>
      <w:r w:rsidRPr="004D3AD5">
        <w:rPr>
          <w:b/>
          <w:bCs/>
          <w:lang w:val="en-US"/>
        </w:rPr>
        <w:t>, 2022,</w:t>
      </w:r>
      <w:r w:rsidRPr="004D3AD5">
        <w:rPr>
          <w:lang w:val="en-US"/>
        </w:rPr>
        <w:t xml:space="preserve"> </w:t>
      </w:r>
      <w:r w:rsidRPr="004D3AD5">
        <w:rPr>
          <w:rStyle w:val="Strong"/>
          <w:rFonts w:cstheme="minorHAnsi"/>
          <w:color w:val="363636"/>
          <w:lang w:val="en-US"/>
        </w:rPr>
        <w:t xml:space="preserve">Charter signatories released the following statement to decision-makers gathering at COP27 </w:t>
      </w:r>
      <w:r w:rsidR="00E852F1">
        <w:rPr>
          <w:rStyle w:val="Strong"/>
          <w:rFonts w:cstheme="minorHAnsi"/>
          <w:color w:val="363636"/>
          <w:lang w:val="en-US"/>
        </w:rPr>
        <w:t>in</w:t>
      </w:r>
      <w:r w:rsidRPr="004D3AD5">
        <w:rPr>
          <w:rStyle w:val="Strong"/>
          <w:rFonts w:cstheme="minorHAnsi"/>
          <w:color w:val="363636"/>
          <w:lang w:val="en-US"/>
        </w:rPr>
        <w:t xml:space="preserve"> Sharm el-Sheikh</w:t>
      </w:r>
    </w:p>
    <w:p w14:paraId="6B0622A7" w14:textId="77777777" w:rsidR="004D3AD5" w:rsidRPr="004D3AD5" w:rsidRDefault="004D3AD5">
      <w:pPr>
        <w:rPr>
          <w:rStyle w:val="Strong"/>
          <w:rFonts w:cstheme="minorHAnsi"/>
          <w:color w:val="363636"/>
          <w:lang w:val="en-US"/>
        </w:rPr>
      </w:pPr>
    </w:p>
    <w:p w14:paraId="0F42C5BA" w14:textId="656C57E0" w:rsidR="004D3AD5" w:rsidRDefault="004D3AD5">
      <w:pPr>
        <w:rPr>
          <w:rStyle w:val="Strong"/>
          <w:rFonts w:cstheme="minorHAnsi"/>
          <w:b w:val="0"/>
          <w:bCs w:val="0"/>
          <w:color w:val="363636"/>
          <w:lang w:val="en-US"/>
        </w:rPr>
      </w:pPr>
      <w:r>
        <w:rPr>
          <w:rStyle w:val="Strong"/>
          <w:rFonts w:cstheme="minorHAnsi"/>
          <w:b w:val="0"/>
          <w:bCs w:val="0"/>
          <w:color w:val="363636"/>
          <w:lang w:val="en-US"/>
        </w:rPr>
        <w:t xml:space="preserve">Last year at COP26 in Glasgow we called on the international community to act urgently to address today’s existential climate and environmental crises. One year later those crises remain urgent, existential, and accelerating. </w:t>
      </w:r>
    </w:p>
    <w:p w14:paraId="08742C48" w14:textId="77777777" w:rsidR="004D3AD5" w:rsidRDefault="004D3AD5">
      <w:pPr>
        <w:rPr>
          <w:rStyle w:val="Strong"/>
          <w:rFonts w:cstheme="minorHAnsi"/>
          <w:b w:val="0"/>
          <w:bCs w:val="0"/>
          <w:color w:val="363636"/>
          <w:lang w:val="en-US"/>
        </w:rPr>
      </w:pPr>
    </w:p>
    <w:p w14:paraId="4F774FD2" w14:textId="03FEBB16" w:rsidR="004D3AD5" w:rsidRDefault="004D3AD5">
      <w:pPr>
        <w:rPr>
          <w:lang w:val="en-US"/>
        </w:rPr>
      </w:pPr>
      <w:r>
        <w:rPr>
          <w:lang w:val="en-US"/>
        </w:rPr>
        <w:t xml:space="preserve">The IPCC’s </w:t>
      </w:r>
      <w:hyperlink r:id="rId6" w:history="1">
        <w:r w:rsidR="00903859">
          <w:rPr>
            <w:rStyle w:val="Hyperlink"/>
            <w:lang w:val="en-US"/>
          </w:rPr>
          <w:t>latest report on climate change impacts, adaptation, and vulnerability</w:t>
        </w:r>
      </w:hyperlink>
      <w:r w:rsidR="00903859" w:rsidRPr="00903859">
        <w:rPr>
          <w:lang w:val="en-US"/>
        </w:rPr>
        <w:t xml:space="preserve"> </w:t>
      </w:r>
      <w:r w:rsidR="00903859">
        <w:rPr>
          <w:lang w:val="en-US"/>
        </w:rPr>
        <w:t>leaves</w:t>
      </w:r>
      <w:r>
        <w:rPr>
          <w:lang w:val="en-US"/>
        </w:rPr>
        <w:t xml:space="preserve"> </w:t>
      </w:r>
      <w:r w:rsidR="00085123">
        <w:rPr>
          <w:lang w:val="en-US"/>
        </w:rPr>
        <w:t>no doubt that</w:t>
      </w:r>
      <w:r>
        <w:rPr>
          <w:lang w:val="en-US"/>
        </w:rPr>
        <w:t xml:space="preserve"> climate change is contributing to humanitarian crises. It is already impacting </w:t>
      </w:r>
      <w:r w:rsidR="006A4DB5">
        <w:rPr>
          <w:lang w:val="en-US"/>
        </w:rPr>
        <w:t xml:space="preserve">and threatening </w:t>
      </w:r>
      <w:r>
        <w:rPr>
          <w:lang w:val="en-US"/>
        </w:rPr>
        <w:t xml:space="preserve">the lives </w:t>
      </w:r>
      <w:r w:rsidR="006A4DB5">
        <w:rPr>
          <w:lang w:val="en-US"/>
        </w:rPr>
        <w:t xml:space="preserve">and livelihoods </w:t>
      </w:r>
      <w:r>
        <w:rPr>
          <w:lang w:val="en-US"/>
        </w:rPr>
        <w:t xml:space="preserve">of millions of people, often those who are already vulnerable and marginalized, and who have contributed </w:t>
      </w:r>
      <w:r w:rsidR="00085123">
        <w:rPr>
          <w:lang w:val="en-US"/>
        </w:rPr>
        <w:t>to it the least</w:t>
      </w:r>
      <w:r>
        <w:rPr>
          <w:lang w:val="en-US"/>
        </w:rPr>
        <w:t xml:space="preserve">. Humanitarians see this impact in our work every day. From flood and drought-related food </w:t>
      </w:r>
      <w:r w:rsidR="00682776">
        <w:rPr>
          <w:lang w:val="en-US"/>
        </w:rPr>
        <w:t xml:space="preserve">and water </w:t>
      </w:r>
      <w:r>
        <w:rPr>
          <w:lang w:val="en-US"/>
        </w:rPr>
        <w:t>insecurity, to rising sea levels threatening the lives of coastal communities,</w:t>
      </w:r>
      <w:r w:rsidR="00E852F1">
        <w:rPr>
          <w:lang w:val="en-US"/>
        </w:rPr>
        <w:t xml:space="preserve"> </w:t>
      </w:r>
      <w:r>
        <w:rPr>
          <w:lang w:val="en-US"/>
        </w:rPr>
        <w:t>extreme heat and cold spells,</w:t>
      </w:r>
      <w:r w:rsidR="00682776">
        <w:rPr>
          <w:lang w:val="en-US"/>
        </w:rPr>
        <w:t xml:space="preserve"> more frequent and intense extreme weather events</w:t>
      </w:r>
      <w:r>
        <w:rPr>
          <w:lang w:val="en-US"/>
        </w:rPr>
        <w:t xml:space="preserve">, the climate crisis is placing severe strains on people’s ability to cope and to the humanitarian sector’s ability to respond. </w:t>
      </w:r>
    </w:p>
    <w:p w14:paraId="6F70FF73" w14:textId="5D04C0EF" w:rsidR="004D3AD5" w:rsidRDefault="004D3AD5">
      <w:pPr>
        <w:rPr>
          <w:lang w:val="en-US"/>
        </w:rPr>
      </w:pPr>
    </w:p>
    <w:p w14:paraId="1A6A68DE" w14:textId="4BEA3D74" w:rsidR="004D3AD5" w:rsidRDefault="004D3AD5">
      <w:pPr>
        <w:rPr>
          <w:lang w:val="en-US"/>
        </w:rPr>
      </w:pPr>
      <w:r>
        <w:rPr>
          <w:lang w:val="en-US"/>
        </w:rPr>
        <w:t xml:space="preserve">Our community of signatories has grown dramatically since </w:t>
      </w:r>
      <w:r w:rsidR="00085123">
        <w:rPr>
          <w:lang w:val="en-US"/>
        </w:rPr>
        <w:t>the Charter</w:t>
      </w:r>
      <w:r>
        <w:rPr>
          <w:lang w:val="en-US"/>
        </w:rPr>
        <w:t xml:space="preserve"> was launched. We speak today for over 300 humanitarian organizations working in over 100 countries at local, national, and international scales. </w:t>
      </w:r>
      <w:r w:rsidR="00085123">
        <w:rPr>
          <w:lang w:val="en-US"/>
        </w:rPr>
        <w:t>This reflects the humanitarian sector’s commitment to scale up to respond to needs, support those most at risk, and minimize our own impacts on the environment. We are determined to act, but we cannot do so alone.</w:t>
      </w:r>
    </w:p>
    <w:p w14:paraId="4FAA5F68" w14:textId="561AEE6C" w:rsidR="00085123" w:rsidRDefault="00085123">
      <w:pPr>
        <w:rPr>
          <w:lang w:val="en-US"/>
        </w:rPr>
      </w:pPr>
    </w:p>
    <w:p w14:paraId="623996AD" w14:textId="50FAD38E" w:rsidR="00085123" w:rsidRDefault="00085123">
      <w:pPr>
        <w:rPr>
          <w:lang w:val="en-US"/>
        </w:rPr>
      </w:pPr>
      <w:r>
        <w:rPr>
          <w:lang w:val="en-US"/>
        </w:rPr>
        <w:t xml:space="preserve">Already, several major donors to the humanitarian system have affirmed their support as official supporters of the Charter. At COP27 we call on them </w:t>
      </w:r>
      <w:proofErr w:type="gramStart"/>
      <w:r>
        <w:rPr>
          <w:lang w:val="en-US"/>
        </w:rPr>
        <w:t>and on all decision</w:t>
      </w:r>
      <w:proofErr w:type="gramEnd"/>
      <w:r w:rsidR="00F858C6">
        <w:rPr>
          <w:lang w:val="en-US"/>
        </w:rPr>
        <w:t>-</w:t>
      </w:r>
      <w:r>
        <w:rPr>
          <w:lang w:val="en-US"/>
        </w:rPr>
        <w:t xml:space="preserve">makers to redouble efforts to avert the most disastrous consequences on people and their environment by cutting greenhouse gas emissions, </w:t>
      </w:r>
      <w:r w:rsidR="00F858C6">
        <w:rPr>
          <w:lang w:val="en-US"/>
        </w:rPr>
        <w:t xml:space="preserve">to ensure humanitarian needs are met, </w:t>
      </w:r>
      <w:r>
        <w:rPr>
          <w:lang w:val="en-US"/>
        </w:rPr>
        <w:t xml:space="preserve">and to </w:t>
      </w:r>
      <w:r w:rsidR="00F858C6">
        <w:rPr>
          <w:lang w:val="en-US"/>
        </w:rPr>
        <w:t xml:space="preserve">provide the support </w:t>
      </w:r>
      <w:r>
        <w:rPr>
          <w:lang w:val="en-US"/>
        </w:rPr>
        <w:t xml:space="preserve">people need to adapt to the present and growing threats that the climate and environmental crises pose to </w:t>
      </w:r>
      <w:r w:rsidR="00480958">
        <w:rPr>
          <w:lang w:val="en-US"/>
        </w:rPr>
        <w:t xml:space="preserve">vulnerable </w:t>
      </w:r>
      <w:r>
        <w:rPr>
          <w:lang w:val="en-US"/>
        </w:rPr>
        <w:t xml:space="preserve">communities around the world. </w:t>
      </w:r>
      <w:r w:rsidR="00A149BC">
        <w:rPr>
          <w:lang w:val="en-US"/>
        </w:rPr>
        <w:t>We can</w:t>
      </w:r>
      <w:r w:rsidR="00A05F88">
        <w:rPr>
          <w:lang w:val="en-US"/>
        </w:rPr>
        <w:t xml:space="preserve"> no longer </w:t>
      </w:r>
      <w:r w:rsidR="00A149BC">
        <w:rPr>
          <w:lang w:val="en-US"/>
        </w:rPr>
        <w:t>wait to act.</w:t>
      </w:r>
      <w:r w:rsidR="00A05F88">
        <w:rPr>
          <w:lang w:val="en-US"/>
        </w:rPr>
        <w:t xml:space="preserve"> </w:t>
      </w:r>
    </w:p>
    <w:p w14:paraId="7EC32446" w14:textId="1F53983A" w:rsidR="00085123" w:rsidRDefault="00085123">
      <w:pPr>
        <w:rPr>
          <w:lang w:val="en-US"/>
        </w:rPr>
      </w:pPr>
    </w:p>
    <w:p w14:paraId="6503BA37" w14:textId="621F5FF2" w:rsidR="00085123" w:rsidRPr="00085123" w:rsidRDefault="00085123" w:rsidP="00085123">
      <w:pPr>
        <w:pStyle w:val="NormalWeb"/>
        <w:shd w:val="clear" w:color="auto" w:fill="FFFFFF"/>
        <w:spacing w:before="0" w:beforeAutospacing="0" w:after="450" w:afterAutospacing="0"/>
        <w:rPr>
          <w:rFonts w:asciiTheme="minorHAnsi" w:hAnsiTheme="minorHAnsi" w:cstheme="minorHAnsi"/>
          <w:color w:val="363636"/>
          <w:sz w:val="22"/>
          <w:szCs w:val="22"/>
          <w:lang w:val="en-US"/>
        </w:rPr>
      </w:pPr>
      <w:r w:rsidRPr="005251A8">
        <w:rPr>
          <w:rFonts w:asciiTheme="minorHAnsi" w:hAnsiTheme="minorHAnsi" w:cstheme="minorHAnsi"/>
          <w:color w:val="363636"/>
          <w:sz w:val="22"/>
          <w:szCs w:val="22"/>
          <w:lang w:val="en-US"/>
        </w:rPr>
        <w:t>Signed,</w:t>
      </w:r>
      <w:r w:rsidRPr="005251A8">
        <w:rPr>
          <w:rFonts w:asciiTheme="minorHAnsi" w:hAnsiTheme="minorHAnsi" w:cstheme="minorHAnsi"/>
          <w:color w:val="363636"/>
          <w:sz w:val="22"/>
          <w:szCs w:val="22"/>
          <w:lang w:val="en-US"/>
        </w:rPr>
        <w:br/>
        <w:t>Signatories to the Climate and Environment Charter for Humanitarian Organizations</w:t>
      </w:r>
    </w:p>
    <w:sectPr w:rsidR="00085123" w:rsidRPr="000851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DE8AD" w14:textId="77777777" w:rsidR="009F1C08" w:rsidRDefault="009F1C08" w:rsidP="00320737">
      <w:pPr>
        <w:spacing w:after="0" w:line="240" w:lineRule="auto"/>
      </w:pPr>
      <w:r>
        <w:separator/>
      </w:r>
    </w:p>
  </w:endnote>
  <w:endnote w:type="continuationSeparator" w:id="0">
    <w:p w14:paraId="0A5FF8C2" w14:textId="77777777" w:rsidR="009F1C08" w:rsidRDefault="009F1C08" w:rsidP="00320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EAA0" w14:textId="77777777" w:rsidR="00320737" w:rsidRDefault="00320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18C64" w14:textId="13A51EBE" w:rsidR="00320737" w:rsidRDefault="00320737">
    <w:pPr>
      <w:pStyle w:val="Footer"/>
    </w:pPr>
    <w:r>
      <w:rPr>
        <w:noProof/>
      </w:rPr>
      <mc:AlternateContent>
        <mc:Choice Requires="wps">
          <w:drawing>
            <wp:anchor distT="0" distB="0" distL="114300" distR="114300" simplePos="0" relativeHeight="251659264" behindDoc="0" locked="0" layoutInCell="0" allowOverlap="1" wp14:anchorId="40992349" wp14:editId="21674060">
              <wp:simplePos x="0" y="0"/>
              <wp:positionH relativeFrom="page">
                <wp:posOffset>0</wp:posOffset>
              </wp:positionH>
              <wp:positionV relativeFrom="page">
                <wp:posOffset>10227945</wp:posOffset>
              </wp:positionV>
              <wp:extent cx="7560310" cy="273050"/>
              <wp:effectExtent l="0" t="0" r="0" b="12700"/>
              <wp:wrapNone/>
              <wp:docPr id="1" name="MSIPCM099843dc8900d563575967c3" descr="{&quot;HashCode&quot;:-454365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7A5BDA" w14:textId="311C32BB" w:rsidR="00320737" w:rsidRPr="00320737" w:rsidRDefault="00320737" w:rsidP="00320737">
                          <w:pPr>
                            <w:spacing w:after="0"/>
                            <w:rPr>
                              <w:rFonts w:ascii="Calibri" w:hAnsi="Calibri" w:cs="Calibri"/>
                              <w:color w:val="000000"/>
                              <w:sz w:val="20"/>
                            </w:rPr>
                          </w:pPr>
                          <w:r w:rsidRPr="00320737">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shapetype w14:anchorId="40992349" id="_x0000_t202" coordsize="21600,21600" o:spt="202" path="m,l,21600r21600,l21600,xe">
              <v:stroke joinstyle="miter"/>
              <v:path gradientshapeok="t" o:connecttype="rect"/>
            </v:shapetype>
            <v:shape id="MSIPCM099843dc8900d563575967c3" o:spid="_x0000_s1026" type="#_x0000_t202" alt="{&quot;HashCode&quot;:-454365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507A5BDA" w14:textId="311C32BB" w:rsidR="00320737" w:rsidRPr="00320737" w:rsidRDefault="00320737" w:rsidP="00320737">
                    <w:pPr>
                      <w:spacing w:after="0"/>
                      <w:rPr>
                        <w:rFonts w:ascii="Calibri" w:hAnsi="Calibri" w:cs="Calibri"/>
                        <w:color w:val="000000"/>
                        <w:sz w:val="20"/>
                      </w:rPr>
                    </w:pPr>
                    <w:r w:rsidRPr="00320737">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A0095" w14:textId="77777777" w:rsidR="00320737" w:rsidRDefault="00320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9CF6F" w14:textId="77777777" w:rsidR="009F1C08" w:rsidRDefault="009F1C08" w:rsidP="00320737">
      <w:pPr>
        <w:spacing w:after="0" w:line="240" w:lineRule="auto"/>
      </w:pPr>
      <w:r>
        <w:separator/>
      </w:r>
    </w:p>
  </w:footnote>
  <w:footnote w:type="continuationSeparator" w:id="0">
    <w:p w14:paraId="68E00AF9" w14:textId="77777777" w:rsidR="009F1C08" w:rsidRDefault="009F1C08" w:rsidP="00320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BCBB3" w14:textId="77777777" w:rsidR="00320737" w:rsidRDefault="00320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E876C" w14:textId="77777777" w:rsidR="00320737" w:rsidRDefault="00320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71EF5" w14:textId="77777777" w:rsidR="00320737" w:rsidRDefault="003207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D5"/>
    <w:rsid w:val="00085123"/>
    <w:rsid w:val="00105317"/>
    <w:rsid w:val="00320737"/>
    <w:rsid w:val="00480958"/>
    <w:rsid w:val="00487371"/>
    <w:rsid w:val="004D3AD5"/>
    <w:rsid w:val="006551DE"/>
    <w:rsid w:val="00682776"/>
    <w:rsid w:val="006A4DB5"/>
    <w:rsid w:val="007929AD"/>
    <w:rsid w:val="00903859"/>
    <w:rsid w:val="00926C7F"/>
    <w:rsid w:val="009D42DB"/>
    <w:rsid w:val="009F1C08"/>
    <w:rsid w:val="00A05F88"/>
    <w:rsid w:val="00A149BC"/>
    <w:rsid w:val="00A61D43"/>
    <w:rsid w:val="00B04323"/>
    <w:rsid w:val="00B26F57"/>
    <w:rsid w:val="00B73C70"/>
    <w:rsid w:val="00B86AC2"/>
    <w:rsid w:val="00E852F1"/>
    <w:rsid w:val="00F644FA"/>
    <w:rsid w:val="00F858C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DC58"/>
  <w15:chartTrackingRefBased/>
  <w15:docId w15:val="{666709BD-C4D3-42AD-B247-96808BC4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3AD5"/>
    <w:rPr>
      <w:b/>
      <w:bCs/>
    </w:rPr>
  </w:style>
  <w:style w:type="character" w:styleId="Hyperlink">
    <w:name w:val="Hyperlink"/>
    <w:basedOn w:val="DefaultParagraphFont"/>
    <w:uiPriority w:val="99"/>
    <w:unhideWhenUsed/>
    <w:rsid w:val="004D3AD5"/>
    <w:rPr>
      <w:color w:val="0563C1" w:themeColor="hyperlink"/>
      <w:u w:val="single"/>
    </w:rPr>
  </w:style>
  <w:style w:type="character" w:styleId="UnresolvedMention">
    <w:name w:val="Unresolved Mention"/>
    <w:basedOn w:val="DefaultParagraphFont"/>
    <w:uiPriority w:val="99"/>
    <w:semiHidden/>
    <w:unhideWhenUsed/>
    <w:rsid w:val="004D3AD5"/>
    <w:rPr>
      <w:color w:val="605E5C"/>
      <w:shd w:val="clear" w:color="auto" w:fill="E1DFDD"/>
    </w:rPr>
  </w:style>
  <w:style w:type="paragraph" w:styleId="NormalWeb">
    <w:name w:val="Normal (Web)"/>
    <w:basedOn w:val="Normal"/>
    <w:uiPriority w:val="99"/>
    <w:unhideWhenUsed/>
    <w:rsid w:val="00085123"/>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CommentReference">
    <w:name w:val="annotation reference"/>
    <w:basedOn w:val="DefaultParagraphFont"/>
    <w:uiPriority w:val="99"/>
    <w:semiHidden/>
    <w:unhideWhenUsed/>
    <w:rsid w:val="00085123"/>
    <w:rPr>
      <w:sz w:val="16"/>
      <w:szCs w:val="16"/>
    </w:rPr>
  </w:style>
  <w:style w:type="paragraph" w:styleId="CommentText">
    <w:name w:val="annotation text"/>
    <w:basedOn w:val="Normal"/>
    <w:link w:val="CommentTextChar"/>
    <w:uiPriority w:val="99"/>
    <w:semiHidden/>
    <w:unhideWhenUsed/>
    <w:rsid w:val="00085123"/>
    <w:pPr>
      <w:spacing w:line="240" w:lineRule="auto"/>
    </w:pPr>
    <w:rPr>
      <w:sz w:val="20"/>
      <w:szCs w:val="20"/>
    </w:rPr>
  </w:style>
  <w:style w:type="character" w:customStyle="1" w:styleId="CommentTextChar">
    <w:name w:val="Comment Text Char"/>
    <w:basedOn w:val="DefaultParagraphFont"/>
    <w:link w:val="CommentText"/>
    <w:uiPriority w:val="99"/>
    <w:semiHidden/>
    <w:rsid w:val="00085123"/>
    <w:rPr>
      <w:sz w:val="20"/>
      <w:szCs w:val="20"/>
    </w:rPr>
  </w:style>
  <w:style w:type="paragraph" w:styleId="CommentSubject">
    <w:name w:val="annotation subject"/>
    <w:basedOn w:val="CommentText"/>
    <w:next w:val="CommentText"/>
    <w:link w:val="CommentSubjectChar"/>
    <w:uiPriority w:val="99"/>
    <w:semiHidden/>
    <w:unhideWhenUsed/>
    <w:rsid w:val="00085123"/>
    <w:rPr>
      <w:b/>
      <w:bCs/>
    </w:rPr>
  </w:style>
  <w:style w:type="character" w:customStyle="1" w:styleId="CommentSubjectChar">
    <w:name w:val="Comment Subject Char"/>
    <w:basedOn w:val="CommentTextChar"/>
    <w:link w:val="CommentSubject"/>
    <w:uiPriority w:val="99"/>
    <w:semiHidden/>
    <w:rsid w:val="00085123"/>
    <w:rPr>
      <w:b/>
      <w:bCs/>
      <w:sz w:val="20"/>
      <w:szCs w:val="20"/>
    </w:rPr>
  </w:style>
  <w:style w:type="paragraph" w:styleId="Revision">
    <w:name w:val="Revision"/>
    <w:hidden/>
    <w:uiPriority w:val="99"/>
    <w:semiHidden/>
    <w:rsid w:val="00320737"/>
    <w:pPr>
      <w:spacing w:after="0" w:line="240" w:lineRule="auto"/>
    </w:pPr>
  </w:style>
  <w:style w:type="paragraph" w:styleId="Header">
    <w:name w:val="header"/>
    <w:basedOn w:val="Normal"/>
    <w:link w:val="HeaderChar"/>
    <w:uiPriority w:val="99"/>
    <w:unhideWhenUsed/>
    <w:rsid w:val="00320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737"/>
  </w:style>
  <w:style w:type="paragraph" w:styleId="Footer">
    <w:name w:val="footer"/>
    <w:basedOn w:val="Normal"/>
    <w:link w:val="FooterChar"/>
    <w:uiPriority w:val="99"/>
    <w:unhideWhenUsed/>
    <w:rsid w:val="00320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pcc.ch/report/sixth-assessment-report-working-group-i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1896</Characters>
  <Application>Microsoft Office Word</Application>
  <DocSecurity>0</DocSecurity>
  <Lines>31</Lines>
  <Paragraphs>12</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W H KHOUZAM</dc:creator>
  <cp:keywords/>
  <dc:description/>
  <cp:lastModifiedBy>Amir W H KHOUZAM</cp:lastModifiedBy>
  <cp:revision>5</cp:revision>
  <dcterms:created xsi:type="dcterms:W3CDTF">2022-10-24T11:50:00Z</dcterms:created>
  <dcterms:modified xsi:type="dcterms:W3CDTF">2022-11-04T16:34:00Z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2022-10-24T11:37:44Z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10e45f00-0bed-49a5-8250-e308067a79c2</vt:lpwstr>
  </property>
  <property fmtid="{D5CDD505-2E9C-101B-9397-08002B2CF9AE}" pid="8" name="MSIP_Label_caf3f7fd-5cd4-4287-9002-aceb9af13c42_ContentBits">
    <vt:lpwstr>2</vt:lpwstr>
  </property>
</Properties>
</file>